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DCA3E" w14:textId="1FB59C89" w:rsidR="00F716DA" w:rsidRDefault="00C20370" w:rsidP="00F716DA">
      <w:pPr>
        <w:jc w:val="both"/>
      </w:pPr>
      <w:r>
        <w:rPr>
          <w:noProof/>
        </w:rPr>
        <w:drawing>
          <wp:anchor distT="0" distB="0" distL="114300" distR="114300" simplePos="0" relativeHeight="251659264" behindDoc="1" locked="0" layoutInCell="1" allowOverlap="1" wp14:anchorId="4C621904" wp14:editId="703680EA">
            <wp:simplePos x="0" y="0"/>
            <wp:positionH relativeFrom="column">
              <wp:posOffset>-6177</wp:posOffset>
            </wp:positionH>
            <wp:positionV relativeFrom="paragraph">
              <wp:posOffset>-608330</wp:posOffset>
            </wp:positionV>
            <wp:extent cx="1995055" cy="596561"/>
            <wp:effectExtent l="0" t="0" r="0" b="635"/>
            <wp:wrapNone/>
            <wp:docPr id="276452456" name="Afbeelding 3"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52456" name="Afbeelding 3" descr="Afbeelding met tekst, Lettertype, logo, Graphics&#10;&#10;Door AI gegenereerde inhoud is mogelijk onjuist."/>
                    <pic:cNvPicPr/>
                  </pic:nvPicPr>
                  <pic:blipFill>
                    <a:blip r:embed="rId4">
                      <a:extLst>
                        <a:ext uri="{28A0092B-C50C-407E-A947-70E740481C1C}">
                          <a14:useLocalDpi xmlns:a14="http://schemas.microsoft.com/office/drawing/2010/main" val="0"/>
                        </a:ext>
                      </a:extLst>
                    </a:blip>
                    <a:stretch>
                      <a:fillRect/>
                    </a:stretch>
                  </pic:blipFill>
                  <pic:spPr>
                    <a:xfrm>
                      <a:off x="0" y="0"/>
                      <a:ext cx="1995055" cy="596561"/>
                    </a:xfrm>
                    <a:prstGeom prst="rect">
                      <a:avLst/>
                    </a:prstGeom>
                  </pic:spPr>
                </pic:pic>
              </a:graphicData>
            </a:graphic>
            <wp14:sizeRelH relativeFrom="page">
              <wp14:pctWidth>0</wp14:pctWidth>
            </wp14:sizeRelH>
            <wp14:sizeRelV relativeFrom="page">
              <wp14:pctHeight>0</wp14:pctHeight>
            </wp14:sizeRelV>
          </wp:anchor>
        </w:drawing>
      </w:r>
    </w:p>
    <w:p w14:paraId="215B826F" w14:textId="417DE6B7" w:rsidR="00142F3F" w:rsidRPr="00F716DA" w:rsidRDefault="00142F3F" w:rsidP="00F716DA">
      <w:pPr>
        <w:jc w:val="center"/>
        <w:rPr>
          <w:b/>
          <w:bCs/>
          <w:sz w:val="32"/>
          <w:szCs w:val="32"/>
        </w:rPr>
      </w:pPr>
      <w:r w:rsidRPr="00F716DA">
        <w:rPr>
          <w:b/>
          <w:bCs/>
          <w:sz w:val="32"/>
          <w:szCs w:val="32"/>
        </w:rPr>
        <w:t>Helpt u ons verder?</w:t>
      </w:r>
    </w:p>
    <w:p w14:paraId="4EA7A90D" w14:textId="00F19481" w:rsidR="00142F3F" w:rsidRDefault="00142F3F" w:rsidP="00F716DA">
      <w:pPr>
        <w:jc w:val="both"/>
      </w:pPr>
    </w:p>
    <w:p w14:paraId="110D3191" w14:textId="61A947AE" w:rsidR="00142F3F" w:rsidRDefault="00142F3F" w:rsidP="00F716DA">
      <w:pPr>
        <w:jc w:val="both"/>
      </w:pPr>
      <w:r>
        <w:t>Binnen het ACT-project van KIN doen wij onderzoek naar klimaatrechtvaardigheid — zowel in theorie als in de praktijk. In een reeks workshops hebben we vanuit verschillende perspectieven samengewerkt aan een gedeelde definitie van dit complexe begrip.</w:t>
      </w:r>
    </w:p>
    <w:p w14:paraId="423332FC" w14:textId="638BD88E" w:rsidR="00142F3F" w:rsidRDefault="00142F3F" w:rsidP="00F716DA">
      <w:pPr>
        <w:jc w:val="both"/>
      </w:pPr>
    </w:p>
    <w:p w14:paraId="4137C6F0" w14:textId="77777777" w:rsidR="00142F3F" w:rsidRDefault="00142F3F" w:rsidP="00F716DA">
      <w:pPr>
        <w:jc w:val="both"/>
      </w:pPr>
      <w:r>
        <w:t>Op basis daarvan zijn we tot de volgende voorlopige definitie gekomen:</w:t>
      </w:r>
    </w:p>
    <w:p w14:paraId="13D7B36A" w14:textId="42DBBEAA" w:rsidR="00142F3F" w:rsidRDefault="00142F3F" w:rsidP="00F716DA">
      <w:pPr>
        <w:jc w:val="both"/>
      </w:pPr>
    </w:p>
    <w:p w14:paraId="16D89752" w14:textId="608BA41D" w:rsidR="00142F3F" w:rsidRPr="00C20370" w:rsidRDefault="00C20370" w:rsidP="00435778">
      <w:pPr>
        <w:jc w:val="both"/>
        <w:rPr>
          <w:i/>
          <w:iCs/>
        </w:rPr>
      </w:pPr>
      <w:r w:rsidRPr="00C20370">
        <w:rPr>
          <w:i/>
          <w:iCs/>
        </w:rPr>
        <w:t>"Onder klimaatrechtvaardigheid verstaan wij het waarborgen van eerlijkheid bij het voorkomen, aanpakken en herstellen van de gevolgen van klimaatverandering, biodiversiteitsverlies en ecologische ontwrichting. Dit moet gebeuren via een inclusief proces dat op gelijke wijze rekening houdt met de belangen, behoeften, risico’s, mogelijkheden, kansen en beperkingen van iedereen en alles — menselijk en niet-menselijk — met erkenning van het verleden, het heden en de toekomst."</w:t>
      </w:r>
    </w:p>
    <w:p w14:paraId="07CAD488" w14:textId="45B50703" w:rsidR="00C20370" w:rsidRDefault="00C20370" w:rsidP="00F716DA">
      <w:pPr>
        <w:jc w:val="both"/>
      </w:pPr>
    </w:p>
    <w:p w14:paraId="0E31DF50" w14:textId="052ACA12" w:rsidR="00142F3F" w:rsidRDefault="00142F3F" w:rsidP="00F716DA">
      <w:pPr>
        <w:jc w:val="both"/>
      </w:pPr>
      <w:r>
        <w:t>Om deze definitie verder te verfijnen, horen we graag uw mening. Wilt u een korte vragenlijst invullen</w:t>
      </w:r>
      <w:r w:rsidR="00C20370">
        <w:t xml:space="preserve"> door middel van de QR code</w:t>
      </w:r>
      <w:r>
        <w:t>? Het kost slechts een paar minuten van uw tijd, en uw input is van grote waarde voor ons onderzoek.</w:t>
      </w:r>
    </w:p>
    <w:p w14:paraId="2A50AE38" w14:textId="0BE5C65E" w:rsidR="00142F3F" w:rsidRDefault="00142F3F" w:rsidP="00F716DA">
      <w:pPr>
        <w:jc w:val="both"/>
      </w:pPr>
    </w:p>
    <w:p w14:paraId="2591248C" w14:textId="10ADE048" w:rsidR="007D3E68" w:rsidRDefault="00142F3F" w:rsidP="00F716DA">
      <w:pPr>
        <w:jc w:val="both"/>
      </w:pPr>
      <w:r>
        <w:t>Alvast hartelijk dank namens ons onderzoeksteam!</w:t>
      </w:r>
    </w:p>
    <w:p w14:paraId="27787805" w14:textId="1542E573" w:rsidR="00142F3F" w:rsidRDefault="00C20370" w:rsidP="00142F3F">
      <w:r>
        <w:rPr>
          <w:noProof/>
        </w:rPr>
        <w:drawing>
          <wp:anchor distT="0" distB="0" distL="114300" distR="114300" simplePos="0" relativeHeight="251658240" behindDoc="1" locked="0" layoutInCell="1" allowOverlap="1" wp14:anchorId="04330D06" wp14:editId="5A617D72">
            <wp:simplePos x="0" y="0"/>
            <wp:positionH relativeFrom="column">
              <wp:posOffset>1354455</wp:posOffset>
            </wp:positionH>
            <wp:positionV relativeFrom="paragraph">
              <wp:posOffset>92479</wp:posOffset>
            </wp:positionV>
            <wp:extent cx="1132609" cy="1132609"/>
            <wp:effectExtent l="0" t="0" r="0" b="0"/>
            <wp:wrapNone/>
            <wp:docPr id="1754163664" name="Afbeelding 1" descr="Afbeelding met patroon, plein, Symmetr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163664" name="Afbeelding 1" descr="Afbeelding met patroon, plein, Symmetrie, Graphics&#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2609" cy="1132609"/>
                    </a:xfrm>
                    <a:prstGeom prst="rect">
                      <a:avLst/>
                    </a:prstGeom>
                  </pic:spPr>
                </pic:pic>
              </a:graphicData>
            </a:graphic>
            <wp14:sizeRelH relativeFrom="page">
              <wp14:pctWidth>0</wp14:pctWidth>
            </wp14:sizeRelH>
            <wp14:sizeRelV relativeFrom="page">
              <wp14:pctHeight>0</wp14:pctHeight>
            </wp14:sizeRelV>
          </wp:anchor>
        </w:drawing>
      </w:r>
    </w:p>
    <w:p w14:paraId="66E72F23" w14:textId="4C7F052E" w:rsidR="00142F3F" w:rsidRDefault="00142F3F" w:rsidP="00142F3F"/>
    <w:p w14:paraId="6AABB2C6" w14:textId="4D8188A3" w:rsidR="00F716DA" w:rsidRDefault="00F716DA" w:rsidP="00142F3F"/>
    <w:p w14:paraId="7A48E9F9" w14:textId="77777777" w:rsidR="00C20370" w:rsidRDefault="00C20370" w:rsidP="00C20370">
      <w:pPr>
        <w:jc w:val="both"/>
      </w:pPr>
      <w:r>
        <w:rPr>
          <w:noProof/>
        </w:rPr>
        <w:drawing>
          <wp:anchor distT="0" distB="0" distL="114300" distR="114300" simplePos="0" relativeHeight="251662336" behindDoc="1" locked="0" layoutInCell="1" allowOverlap="1" wp14:anchorId="7CA13C49" wp14:editId="5092A6C4">
            <wp:simplePos x="0" y="0"/>
            <wp:positionH relativeFrom="column">
              <wp:posOffset>-6177</wp:posOffset>
            </wp:positionH>
            <wp:positionV relativeFrom="paragraph">
              <wp:posOffset>-608330</wp:posOffset>
            </wp:positionV>
            <wp:extent cx="1995055" cy="596561"/>
            <wp:effectExtent l="0" t="0" r="0" b="635"/>
            <wp:wrapNone/>
            <wp:docPr id="1197634698" name="Afbeelding 3"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52456" name="Afbeelding 3" descr="Afbeelding met tekst, Lettertype, logo, Graphics&#10;&#10;Door AI gegenereerde inhoud is mogelijk onjuist."/>
                    <pic:cNvPicPr/>
                  </pic:nvPicPr>
                  <pic:blipFill>
                    <a:blip r:embed="rId4">
                      <a:extLst>
                        <a:ext uri="{28A0092B-C50C-407E-A947-70E740481C1C}">
                          <a14:useLocalDpi xmlns:a14="http://schemas.microsoft.com/office/drawing/2010/main" val="0"/>
                        </a:ext>
                      </a:extLst>
                    </a:blip>
                    <a:stretch>
                      <a:fillRect/>
                    </a:stretch>
                  </pic:blipFill>
                  <pic:spPr>
                    <a:xfrm>
                      <a:off x="0" y="0"/>
                      <a:ext cx="1995055" cy="596561"/>
                    </a:xfrm>
                    <a:prstGeom prst="rect">
                      <a:avLst/>
                    </a:prstGeom>
                  </pic:spPr>
                </pic:pic>
              </a:graphicData>
            </a:graphic>
            <wp14:sizeRelH relativeFrom="page">
              <wp14:pctWidth>0</wp14:pctWidth>
            </wp14:sizeRelH>
            <wp14:sizeRelV relativeFrom="page">
              <wp14:pctHeight>0</wp14:pctHeight>
            </wp14:sizeRelV>
          </wp:anchor>
        </w:drawing>
      </w:r>
    </w:p>
    <w:p w14:paraId="5A44F4FC" w14:textId="77777777" w:rsidR="00C20370" w:rsidRPr="00F716DA" w:rsidRDefault="00C20370" w:rsidP="00C20370">
      <w:pPr>
        <w:jc w:val="center"/>
        <w:rPr>
          <w:b/>
          <w:bCs/>
          <w:sz w:val="32"/>
          <w:szCs w:val="32"/>
        </w:rPr>
      </w:pPr>
      <w:r w:rsidRPr="00F716DA">
        <w:rPr>
          <w:b/>
          <w:bCs/>
          <w:sz w:val="32"/>
          <w:szCs w:val="32"/>
        </w:rPr>
        <w:t>Helpt u ons verder?</w:t>
      </w:r>
    </w:p>
    <w:p w14:paraId="2277473C" w14:textId="77777777" w:rsidR="00C20370" w:rsidRDefault="00C20370" w:rsidP="00C20370">
      <w:pPr>
        <w:jc w:val="both"/>
      </w:pPr>
    </w:p>
    <w:p w14:paraId="54F47A8C" w14:textId="77777777" w:rsidR="00C20370" w:rsidRDefault="00C20370" w:rsidP="00C20370">
      <w:pPr>
        <w:jc w:val="both"/>
      </w:pPr>
      <w:r>
        <w:t>Binnen het ACT-project van KIN doen wij onderzoek naar klimaatrechtvaardigheid — zowel in theorie als in de praktijk. In een reeks workshops hebben we vanuit verschillende perspectieven samengewerkt aan een gedeelde definitie van dit complexe begrip.</w:t>
      </w:r>
    </w:p>
    <w:p w14:paraId="420E3E14" w14:textId="77777777" w:rsidR="00C20370" w:rsidRDefault="00C20370" w:rsidP="00C20370">
      <w:pPr>
        <w:jc w:val="both"/>
      </w:pPr>
    </w:p>
    <w:p w14:paraId="37704A5A" w14:textId="77777777" w:rsidR="00C20370" w:rsidRDefault="00C20370" w:rsidP="00C20370">
      <w:pPr>
        <w:jc w:val="both"/>
      </w:pPr>
      <w:r>
        <w:t>Op basis daarvan zijn we tot de volgende voorlopige definitie gekomen:</w:t>
      </w:r>
    </w:p>
    <w:p w14:paraId="69E1244D" w14:textId="77777777" w:rsidR="00C20370" w:rsidRDefault="00C20370" w:rsidP="00C20370">
      <w:pPr>
        <w:jc w:val="both"/>
      </w:pPr>
    </w:p>
    <w:p w14:paraId="7D3A945B" w14:textId="77777777" w:rsidR="00C20370" w:rsidRPr="00C20370" w:rsidRDefault="00C20370" w:rsidP="00C20370">
      <w:pPr>
        <w:jc w:val="both"/>
        <w:rPr>
          <w:i/>
          <w:iCs/>
        </w:rPr>
      </w:pPr>
      <w:r w:rsidRPr="00C20370">
        <w:rPr>
          <w:i/>
          <w:iCs/>
        </w:rPr>
        <w:t>"Onder klimaatrechtvaardigheid verstaan wij het waarborgen van eerlijkheid bij het voorkomen, aanpakken en herstellen van de gevolgen van klimaatverandering, biodiversiteitsverlies en ecologische ontwrichting. Dit moet gebeuren via een inclusief proces dat op gelijke wijze rekening houdt met de belangen, behoeften, risico’s, mogelijkheden, kansen en beperkingen van iedereen en alles — menselijk en niet-menselijk — met erkenning van het verleden, het heden en de toekomst."</w:t>
      </w:r>
    </w:p>
    <w:p w14:paraId="4B5A66F6" w14:textId="77777777" w:rsidR="00C20370" w:rsidRDefault="00C20370" w:rsidP="00C20370">
      <w:pPr>
        <w:jc w:val="both"/>
      </w:pPr>
    </w:p>
    <w:p w14:paraId="662CC79A" w14:textId="77777777" w:rsidR="00C20370" w:rsidRDefault="00C20370" w:rsidP="00C20370">
      <w:pPr>
        <w:jc w:val="both"/>
      </w:pPr>
      <w:r>
        <w:t>Om deze definitie verder te verfijnen, horen we graag uw mening. Wilt u een korte vragenlijst invullen door middel van de QR code? Het kost slechts een paar minuten van uw tijd, en uw input is van grote waarde voor ons onderzoek.</w:t>
      </w:r>
    </w:p>
    <w:p w14:paraId="5EF24FC9" w14:textId="77777777" w:rsidR="00C20370" w:rsidRDefault="00C20370" w:rsidP="00C20370">
      <w:pPr>
        <w:jc w:val="both"/>
      </w:pPr>
    </w:p>
    <w:p w14:paraId="10EBC0FE" w14:textId="77777777" w:rsidR="00C20370" w:rsidRDefault="00C20370" w:rsidP="00C20370">
      <w:pPr>
        <w:jc w:val="both"/>
      </w:pPr>
      <w:r>
        <w:t>Alvast hartelijk dank namens ons onderzoeksteam!</w:t>
      </w:r>
    </w:p>
    <w:p w14:paraId="3F578420" w14:textId="77777777" w:rsidR="00C20370" w:rsidRDefault="00C20370" w:rsidP="00C20370">
      <w:r>
        <w:rPr>
          <w:noProof/>
        </w:rPr>
        <w:drawing>
          <wp:anchor distT="0" distB="0" distL="114300" distR="114300" simplePos="0" relativeHeight="251661312" behindDoc="1" locked="0" layoutInCell="1" allowOverlap="1" wp14:anchorId="25149CC6" wp14:editId="4BA37F8F">
            <wp:simplePos x="0" y="0"/>
            <wp:positionH relativeFrom="column">
              <wp:posOffset>1354455</wp:posOffset>
            </wp:positionH>
            <wp:positionV relativeFrom="paragraph">
              <wp:posOffset>92479</wp:posOffset>
            </wp:positionV>
            <wp:extent cx="1132609" cy="1132609"/>
            <wp:effectExtent l="0" t="0" r="0" b="0"/>
            <wp:wrapNone/>
            <wp:docPr id="1407524433" name="Afbeelding 1" descr="Afbeelding met patroon, plein, Symmetr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163664" name="Afbeelding 1" descr="Afbeelding met patroon, plein, Symmetrie, Graphics&#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2609" cy="1132609"/>
                    </a:xfrm>
                    <a:prstGeom prst="rect">
                      <a:avLst/>
                    </a:prstGeom>
                  </pic:spPr>
                </pic:pic>
              </a:graphicData>
            </a:graphic>
            <wp14:sizeRelH relativeFrom="page">
              <wp14:pctWidth>0</wp14:pctWidth>
            </wp14:sizeRelH>
            <wp14:sizeRelV relativeFrom="page">
              <wp14:pctHeight>0</wp14:pctHeight>
            </wp14:sizeRelV>
          </wp:anchor>
        </w:drawing>
      </w:r>
    </w:p>
    <w:p w14:paraId="1B748DC7" w14:textId="77777777" w:rsidR="00C20370" w:rsidRDefault="00C20370" w:rsidP="00C20370"/>
    <w:p w14:paraId="5406CC81" w14:textId="76CDB30F" w:rsidR="00442543" w:rsidRDefault="00442543" w:rsidP="007D3E68"/>
    <w:sectPr w:rsidR="00442543" w:rsidSect="00F716DA">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68"/>
    <w:rsid w:val="000A5D82"/>
    <w:rsid w:val="00142F3F"/>
    <w:rsid w:val="00153B93"/>
    <w:rsid w:val="00435778"/>
    <w:rsid w:val="00442543"/>
    <w:rsid w:val="00583A0E"/>
    <w:rsid w:val="006B089B"/>
    <w:rsid w:val="007D3E68"/>
    <w:rsid w:val="00A24E9A"/>
    <w:rsid w:val="00AB7D23"/>
    <w:rsid w:val="00B86FBB"/>
    <w:rsid w:val="00C20370"/>
    <w:rsid w:val="00F7134A"/>
    <w:rsid w:val="00F716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56895"/>
  <w15:chartTrackingRefBased/>
  <w15:docId w15:val="{6029A582-8AA1-0F41-ACE1-1AE46F9A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3E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3E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3E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3E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3E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3E6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3E6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3E6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3E6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3E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3E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3E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3E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3E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3E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3E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3E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3E68"/>
    <w:rPr>
      <w:rFonts w:eastAsiaTheme="majorEastAsia" w:cstheme="majorBidi"/>
      <w:color w:val="272727" w:themeColor="text1" w:themeTint="D8"/>
    </w:rPr>
  </w:style>
  <w:style w:type="paragraph" w:styleId="Titel">
    <w:name w:val="Title"/>
    <w:basedOn w:val="Standaard"/>
    <w:next w:val="Standaard"/>
    <w:link w:val="TitelChar"/>
    <w:uiPriority w:val="10"/>
    <w:qFormat/>
    <w:rsid w:val="007D3E6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3E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3E68"/>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3E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3E6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D3E68"/>
    <w:rPr>
      <w:i/>
      <w:iCs/>
      <w:color w:val="404040" w:themeColor="text1" w:themeTint="BF"/>
    </w:rPr>
  </w:style>
  <w:style w:type="paragraph" w:styleId="Lijstalinea">
    <w:name w:val="List Paragraph"/>
    <w:basedOn w:val="Standaard"/>
    <w:uiPriority w:val="34"/>
    <w:qFormat/>
    <w:rsid w:val="007D3E68"/>
    <w:pPr>
      <w:ind w:left="720"/>
      <w:contextualSpacing/>
    </w:pPr>
  </w:style>
  <w:style w:type="character" w:styleId="Intensievebenadrukking">
    <w:name w:val="Intense Emphasis"/>
    <w:basedOn w:val="Standaardalinea-lettertype"/>
    <w:uiPriority w:val="21"/>
    <w:qFormat/>
    <w:rsid w:val="007D3E68"/>
    <w:rPr>
      <w:i/>
      <w:iCs/>
      <w:color w:val="0F4761" w:themeColor="accent1" w:themeShade="BF"/>
    </w:rPr>
  </w:style>
  <w:style w:type="paragraph" w:styleId="Duidelijkcitaat">
    <w:name w:val="Intense Quote"/>
    <w:basedOn w:val="Standaard"/>
    <w:next w:val="Standaard"/>
    <w:link w:val="DuidelijkcitaatChar"/>
    <w:uiPriority w:val="30"/>
    <w:qFormat/>
    <w:rsid w:val="007D3E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3E68"/>
    <w:rPr>
      <w:i/>
      <w:iCs/>
      <w:color w:val="0F4761" w:themeColor="accent1" w:themeShade="BF"/>
    </w:rPr>
  </w:style>
  <w:style w:type="character" w:styleId="Intensieveverwijzing">
    <w:name w:val="Intense Reference"/>
    <w:basedOn w:val="Standaardalinea-lettertype"/>
    <w:uiPriority w:val="32"/>
    <w:qFormat/>
    <w:rsid w:val="007D3E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90A786FCB124189A5D35C09B235B7" ma:contentTypeVersion="16" ma:contentTypeDescription="Een nieuw document maken." ma:contentTypeScope="" ma:versionID="e0c997240e6299ec6e700b4d3289d066">
  <xsd:schema xmlns:xsd="http://www.w3.org/2001/XMLSchema" xmlns:xs="http://www.w3.org/2001/XMLSchema" xmlns:p="http://schemas.microsoft.com/office/2006/metadata/properties" xmlns:ns2="3b82ee1a-024d-4561-85ff-13d64aa2048a" xmlns:ns3="b4b7695a-5f80-44d8-bda5-5bac0a6ea91c" targetNamespace="http://schemas.microsoft.com/office/2006/metadata/properties" ma:root="true" ma:fieldsID="e06356f729cacf6d007f6ec30463a2a8" ns2:_="" ns3:_="">
    <xsd:import namespace="3b82ee1a-024d-4561-85ff-13d64aa2048a"/>
    <xsd:import namespace="b4b7695a-5f80-44d8-bda5-5bac0a6ea9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2ee1a-024d-4561-85ff-13d64aa2048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35ebefd4-f1c7-4a7d-a459-9b8ebc026fcf}" ma:internalName="TaxCatchAll" ma:showField="CatchAllData" ma:web="3b82ee1a-024d-4561-85ff-13d64aa204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b7695a-5f80-44d8-bda5-5bac0a6ea9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b7695a-5f80-44d8-bda5-5bac0a6ea91c">
      <Terms xmlns="http://schemas.microsoft.com/office/infopath/2007/PartnerControls"/>
    </lcf76f155ced4ddcb4097134ff3c332f>
    <TaxCatchAll xmlns="3b82ee1a-024d-4561-85ff-13d64aa2048a" xsi:nil="true"/>
  </documentManagement>
</p:properties>
</file>

<file path=customXml/itemProps1.xml><?xml version="1.0" encoding="utf-8"?>
<ds:datastoreItem xmlns:ds="http://schemas.openxmlformats.org/officeDocument/2006/customXml" ds:itemID="{28FCF2F7-8C5A-443D-8D71-7FBD3C1E5741}"/>
</file>

<file path=customXml/itemProps2.xml><?xml version="1.0" encoding="utf-8"?>
<ds:datastoreItem xmlns:ds="http://schemas.openxmlformats.org/officeDocument/2006/customXml" ds:itemID="{5CC91C99-9953-405C-A367-86796F6026AB}"/>
</file>

<file path=customXml/itemProps3.xml><?xml version="1.0" encoding="utf-8"?>
<ds:datastoreItem xmlns:ds="http://schemas.openxmlformats.org/officeDocument/2006/customXml" ds:itemID="{8A03FF63-B2DE-4780-8603-C754C87D3352}"/>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1877</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Mossink, B. (Bente)</dc:creator>
  <cp:keywords/>
  <dc:description/>
  <cp:lastModifiedBy>Marlies Dunning</cp:lastModifiedBy>
  <cp:revision>2</cp:revision>
  <dcterms:created xsi:type="dcterms:W3CDTF">2025-07-07T08:45:00Z</dcterms:created>
  <dcterms:modified xsi:type="dcterms:W3CDTF">2025-07-07T08:45:00Z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0x010100F2D90A786FCB124189A5D35C09B235B7</vt:lpwstr>
  </property>
</Properties>
</file>